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60F" w:rsidRDefault="0062760F" w:rsidP="0062760F">
      <w:pPr>
        <w:jc w:val="center"/>
        <w:rPr>
          <w:lang w:eastAsia="zh-CN"/>
        </w:rPr>
      </w:pPr>
      <w:r>
        <w:rPr>
          <w:rFonts w:hint="eastAsia"/>
          <w:b/>
          <w:sz w:val="30"/>
          <w:szCs w:val="30"/>
          <w:lang w:eastAsia="zh-CN"/>
        </w:rPr>
        <w:t>推荐理由</w:t>
      </w:r>
    </w:p>
    <w:tbl>
      <w:tblPr>
        <w:tblStyle w:val="a3"/>
        <w:tblW w:w="5000" w:type="pct"/>
        <w:tblLook w:val="04A0"/>
      </w:tblPr>
      <w:tblGrid>
        <w:gridCol w:w="4078"/>
        <w:gridCol w:w="5776"/>
      </w:tblGrid>
      <w:tr w:rsidR="0062760F" w:rsidTr="0096636B">
        <w:trPr>
          <w:trHeight w:val="708"/>
        </w:trPr>
        <w:tc>
          <w:tcPr>
            <w:tcW w:w="2069" w:type="pct"/>
            <w:vAlign w:val="center"/>
          </w:tcPr>
          <w:p w:rsidR="0062760F" w:rsidRPr="00237B9B" w:rsidRDefault="0062760F" w:rsidP="0062760F">
            <w:pPr>
              <w:spacing w:line="360" w:lineRule="auto"/>
              <w:ind w:firstLine="0"/>
              <w:jc w:val="center"/>
              <w:rPr>
                <w:rFonts w:ascii="宋体" w:eastAsia="宋体" w:hAnsi="宋体"/>
                <w:sz w:val="24"/>
                <w:szCs w:val="24"/>
                <w:lang w:eastAsia="zh-CN"/>
              </w:rPr>
            </w:pPr>
            <w:r w:rsidRPr="00237B9B">
              <w:rPr>
                <w:rFonts w:ascii="宋体" w:eastAsia="宋体" w:hAnsi="宋体" w:hint="eastAsia"/>
                <w:sz w:val="24"/>
                <w:szCs w:val="24"/>
                <w:lang w:eastAsia="zh-CN"/>
              </w:rPr>
              <w:t>被推荐供应商名称</w:t>
            </w:r>
          </w:p>
        </w:tc>
        <w:tc>
          <w:tcPr>
            <w:tcW w:w="2931" w:type="pct"/>
            <w:vAlign w:val="center"/>
          </w:tcPr>
          <w:p w:rsidR="0062760F" w:rsidRPr="00237B9B" w:rsidRDefault="0062760F" w:rsidP="0062760F">
            <w:pPr>
              <w:spacing w:line="360" w:lineRule="auto"/>
              <w:ind w:firstLine="0"/>
              <w:jc w:val="center"/>
              <w:rPr>
                <w:rFonts w:ascii="宋体" w:eastAsia="宋体" w:hAnsi="宋体"/>
                <w:sz w:val="24"/>
                <w:szCs w:val="24"/>
                <w:lang w:eastAsia="zh-CN"/>
              </w:rPr>
            </w:pPr>
            <w:r w:rsidRPr="00237B9B">
              <w:rPr>
                <w:rFonts w:ascii="宋体" w:eastAsia="宋体" w:hAnsi="宋体" w:hint="eastAsia"/>
                <w:sz w:val="24"/>
                <w:szCs w:val="24"/>
                <w:lang w:eastAsia="zh-CN"/>
              </w:rPr>
              <w:t>推荐理由</w:t>
            </w:r>
          </w:p>
        </w:tc>
      </w:tr>
      <w:tr w:rsidR="0062760F" w:rsidTr="0096636B">
        <w:trPr>
          <w:trHeight w:val="839"/>
        </w:trPr>
        <w:tc>
          <w:tcPr>
            <w:tcW w:w="2069" w:type="pct"/>
            <w:vAlign w:val="center"/>
          </w:tcPr>
          <w:p w:rsidR="0062760F" w:rsidRPr="00237B9B" w:rsidRDefault="000B1E89" w:rsidP="0062760F">
            <w:pPr>
              <w:spacing w:line="360" w:lineRule="auto"/>
              <w:ind w:firstLine="0"/>
              <w:jc w:val="center"/>
              <w:rPr>
                <w:rFonts w:ascii="宋体" w:eastAsia="宋体" w:hAnsi="宋体"/>
                <w:sz w:val="24"/>
                <w:szCs w:val="24"/>
                <w:lang w:eastAsia="zh-CN"/>
              </w:rPr>
            </w:pPr>
            <w:r w:rsidRPr="00C56880">
              <w:rPr>
                <w:rFonts w:hint="eastAsia"/>
              </w:rPr>
              <w:t>马鞍山育才文化传播有限公司</w:t>
            </w:r>
          </w:p>
        </w:tc>
        <w:tc>
          <w:tcPr>
            <w:tcW w:w="2931" w:type="pct"/>
            <w:vAlign w:val="center"/>
          </w:tcPr>
          <w:p w:rsidR="0062760F" w:rsidRPr="00B966A8" w:rsidRDefault="000B1E89" w:rsidP="000B1E89">
            <w:pPr>
              <w:ind w:firstLineChars="200" w:firstLine="440"/>
              <w:rPr>
                <w:rFonts w:hint="eastAsia"/>
                <w:lang w:eastAsia="zh-CN"/>
              </w:rPr>
            </w:pPr>
            <w:r w:rsidRPr="00C56880">
              <w:rPr>
                <w:rFonts w:hint="eastAsia"/>
              </w:rPr>
              <w:t>马鞍山育才文化传播有限公司前身是马鞍山育才书店和考试书店成立于</w:t>
            </w:r>
            <w:r w:rsidRPr="00C56880">
              <w:rPr>
                <w:rFonts w:hint="eastAsia"/>
              </w:rPr>
              <w:t>1999</w:t>
            </w:r>
            <w:r w:rsidRPr="00C56880">
              <w:rPr>
                <w:rFonts w:hint="eastAsia"/>
              </w:rPr>
              <w:t>年</w:t>
            </w:r>
            <w:r>
              <w:rPr>
                <w:rFonts w:hint="eastAsia"/>
                <w:lang w:eastAsia="zh-CN"/>
              </w:rPr>
              <w:t>，</w:t>
            </w:r>
            <w:r>
              <w:rPr>
                <w:rFonts w:hint="eastAsia"/>
              </w:rPr>
              <w:t>专业技能人员配备充足，多次与高校和各大政府单位合作，与</w:t>
            </w:r>
            <w:r w:rsidRPr="00C56880">
              <w:rPr>
                <w:rFonts w:hint="eastAsia"/>
              </w:rPr>
              <w:t>家出版社和出版商都有良好的合作关系</w:t>
            </w:r>
            <w:r>
              <w:rPr>
                <w:rFonts w:hint="eastAsia"/>
              </w:rPr>
              <w:t>售后服务优。得到业主一致好评，对马鞍山市场了解较充分，拥有丰富的经验。</w:t>
            </w:r>
          </w:p>
        </w:tc>
      </w:tr>
      <w:tr w:rsidR="0062760F" w:rsidTr="0096636B">
        <w:trPr>
          <w:trHeight w:val="838"/>
        </w:trPr>
        <w:tc>
          <w:tcPr>
            <w:tcW w:w="2069" w:type="pct"/>
            <w:vAlign w:val="center"/>
          </w:tcPr>
          <w:p w:rsidR="0062760F" w:rsidRPr="00237B9B" w:rsidRDefault="000B1E89" w:rsidP="0062760F">
            <w:pPr>
              <w:spacing w:line="360" w:lineRule="auto"/>
              <w:ind w:firstLine="0"/>
              <w:jc w:val="center"/>
              <w:rPr>
                <w:rFonts w:ascii="宋体" w:eastAsia="宋体" w:hAnsi="宋体"/>
                <w:sz w:val="24"/>
                <w:szCs w:val="24"/>
                <w:lang w:eastAsia="zh-CN"/>
              </w:rPr>
            </w:pPr>
            <w:r w:rsidRPr="00C56880">
              <w:rPr>
                <w:rFonts w:hint="eastAsia"/>
                <w:lang w:eastAsia="zh-CN"/>
              </w:rPr>
              <w:t>马鞍山新华书店有限公司</w:t>
            </w:r>
          </w:p>
        </w:tc>
        <w:tc>
          <w:tcPr>
            <w:tcW w:w="2931" w:type="pct"/>
            <w:vAlign w:val="center"/>
          </w:tcPr>
          <w:p w:rsidR="0062760F" w:rsidRPr="00B966A8" w:rsidRDefault="000B1E89" w:rsidP="000B1E89">
            <w:pPr>
              <w:ind w:firstLineChars="200" w:firstLine="440"/>
              <w:rPr>
                <w:lang w:eastAsia="zh-CN"/>
              </w:rPr>
            </w:pPr>
            <w:r>
              <w:t>马鞍山新华书店有限公司是安徽新华传媒股份有限公司全资子公司</w:t>
            </w:r>
            <w:r>
              <w:rPr>
                <w:rFonts w:hint="eastAsia"/>
                <w:lang w:eastAsia="zh-CN"/>
              </w:rPr>
              <w:t>。该单位业务人员配备充足，具有较高的能力水平，售后服务优。与各大院校、政府单位合作频繁，得到业主一致好评，对马鞍山市场了解较充分，拥有丰富的经验。</w:t>
            </w:r>
          </w:p>
        </w:tc>
      </w:tr>
      <w:tr w:rsidR="0062760F" w:rsidTr="0096636B">
        <w:trPr>
          <w:trHeight w:val="991"/>
        </w:trPr>
        <w:tc>
          <w:tcPr>
            <w:tcW w:w="2069" w:type="pct"/>
            <w:vAlign w:val="center"/>
          </w:tcPr>
          <w:p w:rsidR="0062760F" w:rsidRPr="00237B9B" w:rsidRDefault="000B1E89" w:rsidP="0062760F">
            <w:pPr>
              <w:spacing w:line="360" w:lineRule="auto"/>
              <w:ind w:firstLine="0"/>
              <w:jc w:val="center"/>
              <w:rPr>
                <w:rFonts w:ascii="宋体" w:eastAsia="宋体" w:hAnsi="宋体"/>
                <w:sz w:val="24"/>
                <w:szCs w:val="24"/>
                <w:lang w:eastAsia="zh-CN"/>
              </w:rPr>
            </w:pPr>
            <w:r w:rsidRPr="00C56880">
              <w:rPr>
                <w:rFonts w:hint="eastAsia"/>
                <w:lang w:eastAsia="zh-CN"/>
              </w:rPr>
              <w:t>安徽师范大学图书发行有限公司</w:t>
            </w:r>
          </w:p>
        </w:tc>
        <w:tc>
          <w:tcPr>
            <w:tcW w:w="2931" w:type="pct"/>
            <w:vAlign w:val="center"/>
          </w:tcPr>
          <w:p w:rsidR="0062760F" w:rsidRPr="00B966A8" w:rsidRDefault="000B1E89" w:rsidP="000B1E89">
            <w:pPr>
              <w:ind w:firstLineChars="200" w:firstLine="440"/>
              <w:rPr>
                <w:lang w:eastAsia="zh-CN"/>
              </w:rPr>
            </w:pPr>
            <w:r w:rsidRPr="00993B61">
              <w:rPr>
                <w:rFonts w:hint="eastAsia"/>
                <w:lang w:eastAsia="zh-CN"/>
              </w:rPr>
              <w:t>安徽师范大学图书发行有限公司成立于</w:t>
            </w:r>
            <w:r w:rsidRPr="00993B61">
              <w:rPr>
                <w:rFonts w:hint="eastAsia"/>
                <w:lang w:eastAsia="zh-CN"/>
              </w:rPr>
              <w:t>1993</w:t>
            </w:r>
            <w:r>
              <w:rPr>
                <w:rFonts w:hint="eastAsia"/>
                <w:lang w:eastAsia="zh-CN"/>
              </w:rPr>
              <w:t>年，该单位多次与政府单位、院校合作，售后服务优。得到业主一致好评，对马鞍山市场了解较充分，拥有丰富的经验。该单位业务人员配备充足，具有较高的能力水平，售后服务优。</w:t>
            </w:r>
          </w:p>
        </w:tc>
      </w:tr>
    </w:tbl>
    <w:p w:rsidR="0062760F" w:rsidRPr="00237B9B" w:rsidRDefault="0062760F" w:rsidP="0062760F">
      <w:pPr>
        <w:ind w:firstLine="0"/>
        <w:rPr>
          <w:sz w:val="28"/>
          <w:szCs w:val="28"/>
          <w:lang w:eastAsia="zh-CN"/>
        </w:rPr>
      </w:pPr>
    </w:p>
    <w:p w:rsidR="00132357" w:rsidRDefault="00132357" w:rsidP="00E53F93">
      <w:pPr>
        <w:ind w:firstLine="420"/>
        <w:rPr>
          <w:lang w:eastAsia="zh-CN"/>
        </w:rPr>
      </w:pPr>
    </w:p>
    <w:sectPr w:rsidR="00132357" w:rsidSect="00232C39">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F78" w:rsidRDefault="00A47F78" w:rsidP="00B966A8">
      <w:r>
        <w:separator/>
      </w:r>
    </w:p>
  </w:endnote>
  <w:endnote w:type="continuationSeparator" w:id="0">
    <w:p w:rsidR="00A47F78" w:rsidRDefault="00A47F78" w:rsidP="00B966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F78" w:rsidRDefault="00A47F78" w:rsidP="00B966A8">
      <w:r>
        <w:separator/>
      </w:r>
    </w:p>
  </w:footnote>
  <w:footnote w:type="continuationSeparator" w:id="0">
    <w:p w:rsidR="00A47F78" w:rsidRDefault="00A47F78" w:rsidP="00B966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760F"/>
    <w:rsid w:val="000B1E89"/>
    <w:rsid w:val="00122FFC"/>
    <w:rsid w:val="00132357"/>
    <w:rsid w:val="001C1C9A"/>
    <w:rsid w:val="0025609D"/>
    <w:rsid w:val="005B1375"/>
    <w:rsid w:val="0062760F"/>
    <w:rsid w:val="008A7EF9"/>
    <w:rsid w:val="00A47F78"/>
    <w:rsid w:val="00A93F4C"/>
    <w:rsid w:val="00B966A8"/>
    <w:rsid w:val="00BC48BD"/>
    <w:rsid w:val="00C273B6"/>
    <w:rsid w:val="00C50E73"/>
    <w:rsid w:val="00CB38EA"/>
    <w:rsid w:val="00CC6F03"/>
    <w:rsid w:val="00E53F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4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60F"/>
    <w:pPr>
      <w:spacing w:line="240" w:lineRule="auto"/>
      <w:ind w:firstLine="360"/>
      <w:jc w:val="left"/>
    </w:pPr>
    <w:rPr>
      <w:kern w:val="0"/>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760F"/>
    <w:pPr>
      <w:spacing w:line="240" w:lineRule="auto"/>
      <w:ind w:firstLine="360"/>
      <w:jc w:val="left"/>
    </w:pPr>
    <w:rPr>
      <w:kern w:val="0"/>
      <w:sz w:val="22"/>
      <w:lang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semiHidden/>
    <w:unhideWhenUsed/>
    <w:rsid w:val="00B966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966A8"/>
    <w:rPr>
      <w:kern w:val="0"/>
      <w:sz w:val="18"/>
      <w:szCs w:val="18"/>
      <w:lang w:eastAsia="en-US" w:bidi="en-US"/>
    </w:rPr>
  </w:style>
  <w:style w:type="paragraph" w:styleId="a5">
    <w:name w:val="footer"/>
    <w:basedOn w:val="a"/>
    <w:link w:val="Char0"/>
    <w:uiPriority w:val="99"/>
    <w:semiHidden/>
    <w:unhideWhenUsed/>
    <w:rsid w:val="00B966A8"/>
    <w:pPr>
      <w:tabs>
        <w:tab w:val="center" w:pos="4153"/>
        <w:tab w:val="right" w:pos="8306"/>
      </w:tabs>
      <w:snapToGrid w:val="0"/>
    </w:pPr>
    <w:rPr>
      <w:sz w:val="18"/>
      <w:szCs w:val="18"/>
    </w:rPr>
  </w:style>
  <w:style w:type="character" w:customStyle="1" w:styleId="Char0">
    <w:name w:val="页脚 Char"/>
    <w:basedOn w:val="a0"/>
    <w:link w:val="a5"/>
    <w:uiPriority w:val="99"/>
    <w:semiHidden/>
    <w:rsid w:val="00B966A8"/>
    <w:rPr>
      <w:kern w:val="0"/>
      <w:sz w:val="18"/>
      <w:szCs w:val="18"/>
      <w:lang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58</Words>
  <Characters>331</Characters>
  <Application>Microsoft Office Word</Application>
  <DocSecurity>0</DocSecurity>
  <Lines>2</Lines>
  <Paragraphs>1</Paragraphs>
  <ScaleCrop>false</ScaleCrop>
  <Company>MS</Company>
  <LinksUpToDate>false</LinksUpToDate>
  <CharactersWithSpaces>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5</cp:revision>
  <dcterms:created xsi:type="dcterms:W3CDTF">2021-09-22T09:12:00Z</dcterms:created>
  <dcterms:modified xsi:type="dcterms:W3CDTF">2022-07-22T09:56:00Z</dcterms:modified>
</cp:coreProperties>
</file>